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AF173" w14:textId="77777777" w:rsidR="00594645" w:rsidRPr="00DF249E" w:rsidRDefault="00B4065A" w:rsidP="00DF249E">
      <w:pPr>
        <w:pStyle w:val="Heading1"/>
        <w:rPr>
          <w:rFonts w:ascii="Aptos" w:hAnsi="Aptos"/>
          <w:sz w:val="40"/>
          <w:szCs w:val="40"/>
        </w:rPr>
      </w:pPr>
      <w:r w:rsidRPr="00DF249E">
        <w:rPr>
          <w:rFonts w:ascii="Aptos" w:hAnsi="Aptos"/>
          <w:sz w:val="40"/>
          <w:szCs w:val="40"/>
        </w:rPr>
        <w:t>Philip Parsons Prize: A</w:t>
      </w:r>
      <w:r w:rsidR="005E4070" w:rsidRPr="00DF249E">
        <w:rPr>
          <w:rFonts w:ascii="Aptos" w:hAnsi="Aptos"/>
          <w:sz w:val="40"/>
          <w:szCs w:val="40"/>
        </w:rPr>
        <w:t>pplication Procedures</w:t>
      </w:r>
    </w:p>
    <w:p w14:paraId="6ECEAD1E" w14:textId="77777777" w:rsidR="00DF249E" w:rsidRDefault="00DF249E" w:rsidP="00DF249E">
      <w:pPr>
        <w:rPr>
          <w:rFonts w:ascii="Aptos" w:hAnsi="Aptos"/>
          <w:sz w:val="22"/>
        </w:rPr>
      </w:pPr>
    </w:p>
    <w:p w14:paraId="1CCD8698" w14:textId="4857E3E5" w:rsidR="00B4065A" w:rsidRPr="009055AF" w:rsidRDefault="00594645" w:rsidP="00DF249E">
      <w:pPr>
        <w:rPr>
          <w:rFonts w:ascii="Aptos" w:hAnsi="Aptos"/>
          <w:sz w:val="22"/>
        </w:rPr>
      </w:pPr>
      <w:r w:rsidRPr="009055AF">
        <w:rPr>
          <w:rFonts w:ascii="Aptos" w:hAnsi="Aptos"/>
          <w:sz w:val="22"/>
        </w:rPr>
        <w:t xml:space="preserve">ADSA invites entries for the Philip Parsons Prize for </w:t>
      </w:r>
      <w:r w:rsidR="00061DC7" w:rsidRPr="009055AF">
        <w:rPr>
          <w:rFonts w:ascii="Aptos" w:hAnsi="Aptos"/>
          <w:sz w:val="22"/>
        </w:rPr>
        <w:t>Practice</w:t>
      </w:r>
      <w:r w:rsidRPr="009055AF">
        <w:rPr>
          <w:rFonts w:ascii="Aptos" w:hAnsi="Aptos"/>
          <w:sz w:val="22"/>
        </w:rPr>
        <w:t xml:space="preserve"> Research</w:t>
      </w:r>
      <w:r w:rsidR="00B4065A" w:rsidRPr="009055AF">
        <w:rPr>
          <w:rFonts w:ascii="Aptos" w:hAnsi="Aptos"/>
          <w:sz w:val="22"/>
        </w:rPr>
        <w:t>.</w:t>
      </w:r>
      <w:r w:rsidR="00AF7781" w:rsidRPr="009055AF">
        <w:rPr>
          <w:rFonts w:ascii="Aptos" w:hAnsi="Aptos"/>
          <w:sz w:val="22"/>
        </w:rPr>
        <w:t xml:space="preserve"> </w:t>
      </w:r>
      <w:r w:rsidRPr="009055AF">
        <w:rPr>
          <w:rFonts w:ascii="Aptos" w:hAnsi="Aptos"/>
          <w:sz w:val="22"/>
        </w:rPr>
        <w:t xml:space="preserve">ADSA was formed in 1977 at the instigation of the late Dr Philip Parsons, senior lecturer in drama at the University of New South Wales. To commemorate his lifelong interest in making connections between theatre scholarship and the professional stage, ADSA has established an annual Philip Parsons Prize for a senior student (honours or postgraduate) undertaking a </w:t>
      </w:r>
      <w:r w:rsidR="00B4065A" w:rsidRPr="009055AF">
        <w:rPr>
          <w:rFonts w:ascii="Aptos" w:hAnsi="Aptos"/>
          <w:sz w:val="22"/>
        </w:rPr>
        <w:t>Performance As Research (PAR)</w:t>
      </w:r>
      <w:r w:rsidRPr="009055AF">
        <w:rPr>
          <w:rFonts w:ascii="Aptos" w:hAnsi="Aptos"/>
          <w:sz w:val="22"/>
        </w:rPr>
        <w:t xml:space="preserve"> project.</w:t>
      </w:r>
      <w:r w:rsidR="00AF7781" w:rsidRPr="009055AF">
        <w:rPr>
          <w:rFonts w:ascii="Aptos" w:hAnsi="Aptos"/>
          <w:sz w:val="22"/>
        </w:rPr>
        <w:t xml:space="preserve"> </w:t>
      </w:r>
      <w:r w:rsidRPr="009055AF">
        <w:rPr>
          <w:rFonts w:ascii="Aptos" w:hAnsi="Aptos"/>
          <w:sz w:val="22"/>
        </w:rPr>
        <w:t xml:space="preserve">The Prize consists of </w:t>
      </w:r>
      <w:r w:rsidR="00B4065A" w:rsidRPr="009055AF">
        <w:rPr>
          <w:rFonts w:ascii="Aptos" w:hAnsi="Aptos"/>
          <w:sz w:val="22"/>
        </w:rPr>
        <w:t xml:space="preserve">a </w:t>
      </w:r>
      <w:r w:rsidRPr="009055AF">
        <w:rPr>
          <w:rFonts w:ascii="Aptos" w:hAnsi="Aptos"/>
          <w:sz w:val="22"/>
        </w:rPr>
        <w:t>$</w:t>
      </w:r>
      <w:r w:rsidR="005B4980" w:rsidRPr="009055AF">
        <w:rPr>
          <w:rFonts w:ascii="Aptos" w:hAnsi="Aptos"/>
          <w:sz w:val="22"/>
        </w:rPr>
        <w:t>5</w:t>
      </w:r>
      <w:r w:rsidRPr="009055AF">
        <w:rPr>
          <w:rFonts w:ascii="Aptos" w:hAnsi="Aptos"/>
          <w:sz w:val="22"/>
        </w:rPr>
        <w:t xml:space="preserve">00 </w:t>
      </w:r>
      <w:r w:rsidR="00B4065A" w:rsidRPr="009055AF">
        <w:rPr>
          <w:rFonts w:ascii="Aptos" w:hAnsi="Aptos"/>
          <w:sz w:val="22"/>
        </w:rPr>
        <w:t>financial award. Winning entrants will also have their work featured on the ADSA website.</w:t>
      </w:r>
    </w:p>
    <w:p w14:paraId="13B14971" w14:textId="77777777" w:rsidR="00B4065A" w:rsidRPr="00036B10" w:rsidRDefault="00B4065A" w:rsidP="00DF249E">
      <w:pPr>
        <w:rPr>
          <w:sz w:val="22"/>
        </w:rPr>
      </w:pPr>
    </w:p>
    <w:p w14:paraId="0AE12111" w14:textId="77777777" w:rsidR="009055AF" w:rsidRDefault="009055AF" w:rsidP="00DF249E">
      <w:pPr>
        <w:rPr>
          <w:rFonts w:ascii="Aptos" w:hAnsi="Aptos"/>
          <w:sz w:val="22"/>
        </w:rPr>
      </w:pPr>
      <w:r w:rsidRPr="009055AF">
        <w:rPr>
          <w:rFonts w:ascii="Aptos" w:hAnsi="Aptos"/>
          <w:sz w:val="22"/>
        </w:rPr>
        <w:t>The nominee will:</w:t>
      </w:r>
    </w:p>
    <w:p w14:paraId="672B6576" w14:textId="77777777" w:rsidR="009055AF" w:rsidRPr="009055AF" w:rsidRDefault="009055AF" w:rsidP="00DF249E">
      <w:pPr>
        <w:rPr>
          <w:rFonts w:ascii="Aptos" w:hAnsi="Aptos"/>
          <w:sz w:val="22"/>
        </w:rPr>
      </w:pPr>
    </w:p>
    <w:p w14:paraId="79BE4006" w14:textId="77777777" w:rsidR="009055AF" w:rsidRPr="009055AF" w:rsidRDefault="009055AF" w:rsidP="00DF249E">
      <w:pPr>
        <w:numPr>
          <w:ilvl w:val="0"/>
          <w:numId w:val="7"/>
        </w:numPr>
        <w:rPr>
          <w:rFonts w:ascii="Aptos" w:hAnsi="Aptos"/>
          <w:sz w:val="22"/>
        </w:rPr>
      </w:pPr>
      <w:r w:rsidRPr="009055AF">
        <w:rPr>
          <w:rFonts w:ascii="Aptos" w:hAnsi="Aptos"/>
          <w:sz w:val="22"/>
        </w:rPr>
        <w:t>Have completed their postgraduate degree (i.e., awarded, but not necessarily graduated) in 2023. </w:t>
      </w:r>
    </w:p>
    <w:p w14:paraId="12AB1584" w14:textId="77777777" w:rsidR="009055AF" w:rsidRPr="009055AF" w:rsidRDefault="009055AF" w:rsidP="00DF249E">
      <w:pPr>
        <w:numPr>
          <w:ilvl w:val="0"/>
          <w:numId w:val="7"/>
        </w:numPr>
        <w:rPr>
          <w:rFonts w:ascii="Aptos" w:hAnsi="Aptos"/>
          <w:sz w:val="22"/>
        </w:rPr>
      </w:pPr>
      <w:r w:rsidRPr="009055AF">
        <w:rPr>
          <w:rFonts w:ascii="Aptos" w:hAnsi="Aptos"/>
          <w:sz w:val="22"/>
        </w:rPr>
        <w:t xml:space="preserve">Have been enrolled (at the time the project was undertaken) at a university or other tertiary institution in Australia, Aotearoa New Zealand, Papua New Guinea, </w:t>
      </w:r>
      <w:proofErr w:type="gramStart"/>
      <w:r w:rsidRPr="009055AF">
        <w:rPr>
          <w:rFonts w:ascii="Aptos" w:hAnsi="Aptos"/>
          <w:sz w:val="22"/>
        </w:rPr>
        <w:t>South East</w:t>
      </w:r>
      <w:proofErr w:type="gramEnd"/>
      <w:r w:rsidRPr="009055AF">
        <w:rPr>
          <w:rFonts w:ascii="Aptos" w:hAnsi="Aptos"/>
          <w:sz w:val="22"/>
        </w:rPr>
        <w:t xml:space="preserve"> Asia or the Pacific Island region.</w:t>
      </w:r>
    </w:p>
    <w:p w14:paraId="48653082" w14:textId="649C74B5" w:rsidR="009055AF" w:rsidRPr="009055AF" w:rsidRDefault="009055AF" w:rsidP="00DF249E">
      <w:pPr>
        <w:numPr>
          <w:ilvl w:val="0"/>
          <w:numId w:val="7"/>
        </w:numPr>
        <w:rPr>
          <w:rFonts w:ascii="Aptos" w:hAnsi="Aptos"/>
          <w:sz w:val="22"/>
        </w:rPr>
      </w:pPr>
      <w:r w:rsidRPr="009055AF">
        <w:rPr>
          <w:rFonts w:ascii="Aptos" w:hAnsi="Aptos"/>
          <w:sz w:val="22"/>
        </w:rPr>
        <w:t>Provide the judges with a completed </w:t>
      </w:r>
      <w:hyperlink r:id="rId7" w:history="1">
        <w:r w:rsidRPr="009055AF">
          <w:rPr>
            <w:rStyle w:val="Hyperlink"/>
            <w:rFonts w:ascii="Aptos" w:hAnsi="Aptos"/>
            <w:sz w:val="22"/>
          </w:rPr>
          <w:t>cover sheet</w:t>
        </w:r>
      </w:hyperlink>
      <w:r w:rsidRPr="009055AF">
        <w:rPr>
          <w:rFonts w:ascii="Aptos" w:hAnsi="Aptos"/>
          <w:sz w:val="22"/>
        </w:rPr>
        <w:t> AND the Philip Parsons Prize Form.</w:t>
      </w:r>
    </w:p>
    <w:p w14:paraId="6D02D6F9" w14:textId="77777777" w:rsidR="009055AF" w:rsidRPr="009055AF" w:rsidRDefault="009055AF" w:rsidP="00DF249E">
      <w:pPr>
        <w:numPr>
          <w:ilvl w:val="0"/>
          <w:numId w:val="7"/>
        </w:numPr>
        <w:rPr>
          <w:rFonts w:ascii="Aptos" w:hAnsi="Aptos"/>
          <w:sz w:val="22"/>
        </w:rPr>
      </w:pPr>
      <w:r w:rsidRPr="009055AF">
        <w:rPr>
          <w:rFonts w:ascii="Aptos" w:hAnsi="Aptos"/>
          <w:sz w:val="22"/>
        </w:rPr>
        <w:t>Provide the judges with completed documents that address the nomination criteria.</w:t>
      </w:r>
    </w:p>
    <w:p w14:paraId="20FDEFF1" w14:textId="77777777" w:rsidR="009055AF" w:rsidRPr="009055AF" w:rsidRDefault="009055AF" w:rsidP="00DF249E">
      <w:pPr>
        <w:numPr>
          <w:ilvl w:val="0"/>
          <w:numId w:val="7"/>
        </w:numPr>
        <w:rPr>
          <w:rFonts w:ascii="Aptos" w:hAnsi="Aptos"/>
          <w:sz w:val="22"/>
        </w:rPr>
      </w:pPr>
      <w:r w:rsidRPr="009055AF">
        <w:rPr>
          <w:rFonts w:ascii="Aptos" w:hAnsi="Aptos"/>
          <w:sz w:val="22"/>
        </w:rPr>
        <w:t>Provide the judges with one brief (up to 500 words) appraisal of the Practice Research project by the </w:t>
      </w:r>
      <w:r w:rsidRPr="009055AF">
        <w:rPr>
          <w:rFonts w:ascii="Aptos" w:hAnsi="Aptos"/>
          <w:i/>
          <w:iCs/>
          <w:sz w:val="22"/>
        </w:rPr>
        <w:t>candidate’s supervisor or an independent observer.</w:t>
      </w:r>
    </w:p>
    <w:p w14:paraId="48EAB02A" w14:textId="77777777" w:rsidR="009055AF" w:rsidRPr="009055AF" w:rsidRDefault="009055AF" w:rsidP="00DF249E">
      <w:pPr>
        <w:numPr>
          <w:ilvl w:val="0"/>
          <w:numId w:val="7"/>
        </w:numPr>
        <w:rPr>
          <w:rFonts w:ascii="Aptos" w:hAnsi="Aptos"/>
          <w:sz w:val="22"/>
        </w:rPr>
      </w:pPr>
      <w:r w:rsidRPr="009055AF">
        <w:rPr>
          <w:rFonts w:ascii="Aptos" w:hAnsi="Aptos"/>
          <w:sz w:val="22"/>
        </w:rPr>
        <w:t>Provide the judges with </w:t>
      </w:r>
      <w:r w:rsidRPr="009055AF">
        <w:rPr>
          <w:rFonts w:ascii="Aptos" w:hAnsi="Aptos"/>
          <w:i/>
          <w:iCs/>
          <w:sz w:val="22"/>
        </w:rPr>
        <w:t>video documentation</w:t>
      </w:r>
      <w:r w:rsidRPr="009055AF">
        <w:rPr>
          <w:rFonts w:ascii="Aptos" w:hAnsi="Aptos"/>
          <w:sz w:val="22"/>
        </w:rPr>
        <w:t xml:space="preserve"> of the project or other documentation as appropriate. The full performance / work should be shared with judges via an appropriate video platform such as Vimeo or </w:t>
      </w:r>
      <w:proofErr w:type="spellStart"/>
      <w:r w:rsidRPr="009055AF">
        <w:rPr>
          <w:rFonts w:ascii="Aptos" w:hAnsi="Aptos"/>
          <w:sz w:val="22"/>
        </w:rPr>
        <w:t>Youtube</w:t>
      </w:r>
      <w:proofErr w:type="spellEnd"/>
      <w:r w:rsidRPr="009055AF">
        <w:rPr>
          <w:rFonts w:ascii="Aptos" w:hAnsi="Aptos"/>
          <w:sz w:val="22"/>
        </w:rPr>
        <w:t>.</w:t>
      </w:r>
    </w:p>
    <w:p w14:paraId="6E751D43" w14:textId="77777777" w:rsidR="009055AF" w:rsidRPr="009055AF" w:rsidRDefault="009055AF" w:rsidP="00DF249E">
      <w:pPr>
        <w:numPr>
          <w:ilvl w:val="0"/>
          <w:numId w:val="7"/>
        </w:numPr>
        <w:rPr>
          <w:rFonts w:ascii="Aptos" w:hAnsi="Aptos"/>
          <w:sz w:val="22"/>
        </w:rPr>
      </w:pPr>
      <w:r w:rsidRPr="009055AF">
        <w:rPr>
          <w:rFonts w:ascii="Aptos" w:hAnsi="Aptos"/>
          <w:sz w:val="22"/>
        </w:rPr>
        <w:t>Be a current financial member of ADSA at the time of application.</w:t>
      </w:r>
    </w:p>
    <w:p w14:paraId="1DF083A9" w14:textId="77777777" w:rsidR="009055AF" w:rsidRPr="009055AF" w:rsidRDefault="009055AF" w:rsidP="00DF249E">
      <w:pPr>
        <w:numPr>
          <w:ilvl w:val="0"/>
          <w:numId w:val="7"/>
        </w:numPr>
        <w:rPr>
          <w:rFonts w:ascii="Aptos" w:hAnsi="Aptos"/>
          <w:sz w:val="22"/>
        </w:rPr>
      </w:pPr>
      <w:r w:rsidRPr="009055AF">
        <w:rPr>
          <w:rFonts w:ascii="Aptos" w:hAnsi="Aptos"/>
          <w:sz w:val="22"/>
        </w:rPr>
        <w:t>Submit a completed application by deadline.</w:t>
      </w:r>
    </w:p>
    <w:p w14:paraId="16C48DD2" w14:textId="77777777" w:rsidR="00D90E43" w:rsidRPr="00036B10" w:rsidRDefault="00D90E43" w:rsidP="00DF249E">
      <w:pPr>
        <w:rPr>
          <w:sz w:val="22"/>
        </w:rPr>
      </w:pPr>
    </w:p>
    <w:p w14:paraId="0D816D29" w14:textId="305EE520" w:rsidR="0038612E" w:rsidRPr="009055AF" w:rsidRDefault="00B37788" w:rsidP="00DF249E">
      <w:pPr>
        <w:rPr>
          <w:rFonts w:ascii="Aptos" w:hAnsi="Aptos"/>
          <w:sz w:val="22"/>
        </w:rPr>
      </w:pPr>
      <w:r w:rsidRPr="009055AF">
        <w:rPr>
          <w:rFonts w:ascii="Aptos" w:hAnsi="Aptos"/>
          <w:sz w:val="22"/>
        </w:rPr>
        <w:t>While candidates may have produced several creative works as part of their research, the PPP judges ask that candidates select on</w:t>
      </w:r>
      <w:r w:rsidR="000E52BF" w:rsidRPr="009055AF">
        <w:rPr>
          <w:rFonts w:ascii="Aptos" w:hAnsi="Aptos"/>
          <w:sz w:val="22"/>
        </w:rPr>
        <w:t>e</w:t>
      </w:r>
      <w:r w:rsidRPr="009055AF">
        <w:rPr>
          <w:rFonts w:ascii="Aptos" w:hAnsi="Aptos"/>
          <w:sz w:val="22"/>
        </w:rPr>
        <w:t xml:space="preserve"> performance output as an exemplar of their </w:t>
      </w:r>
      <w:r w:rsidR="000E52BF" w:rsidRPr="009055AF">
        <w:rPr>
          <w:rFonts w:ascii="Aptos" w:hAnsi="Aptos"/>
          <w:sz w:val="22"/>
        </w:rPr>
        <w:t>research that</w:t>
      </w:r>
      <w:r w:rsidRPr="009055AF">
        <w:rPr>
          <w:rFonts w:ascii="Aptos" w:hAnsi="Aptos"/>
          <w:sz w:val="22"/>
        </w:rPr>
        <w:t xml:space="preserve"> can be judged for the prize.</w:t>
      </w:r>
      <w:r w:rsidR="00152604" w:rsidRPr="009055AF">
        <w:rPr>
          <w:rFonts w:ascii="Aptos" w:hAnsi="Aptos"/>
          <w:sz w:val="22"/>
        </w:rPr>
        <w:t xml:space="preserve"> </w:t>
      </w:r>
    </w:p>
    <w:p w14:paraId="26BA1463" w14:textId="77777777" w:rsidR="00036B10" w:rsidRPr="009055AF" w:rsidRDefault="00036B10" w:rsidP="00DF249E">
      <w:pPr>
        <w:rPr>
          <w:rFonts w:ascii="Aptos" w:hAnsi="Aptos"/>
          <w:b/>
          <w:sz w:val="22"/>
          <w:szCs w:val="22"/>
        </w:rPr>
      </w:pPr>
    </w:p>
    <w:p w14:paraId="7760A80A" w14:textId="77777777" w:rsidR="0038612E" w:rsidRPr="00DF249E" w:rsidRDefault="0038612E" w:rsidP="00DF249E">
      <w:pPr>
        <w:rPr>
          <w:rFonts w:ascii="Aptos" w:hAnsi="Aptos"/>
          <w:b/>
          <w:sz w:val="22"/>
          <w:szCs w:val="22"/>
        </w:rPr>
      </w:pPr>
      <w:r w:rsidRPr="00DF249E">
        <w:rPr>
          <w:rFonts w:ascii="Aptos" w:hAnsi="Aptos"/>
          <w:b/>
          <w:sz w:val="22"/>
          <w:szCs w:val="22"/>
        </w:rPr>
        <w:t>Send applications to:</w:t>
      </w:r>
    </w:p>
    <w:p w14:paraId="1CBDA727" w14:textId="77777777" w:rsidR="00063A4A" w:rsidRPr="00DF249E" w:rsidRDefault="00063A4A" w:rsidP="00DF249E">
      <w:pPr>
        <w:rPr>
          <w:rFonts w:ascii="Aptos" w:hAnsi="Aptos"/>
          <w:b/>
          <w:sz w:val="22"/>
          <w:szCs w:val="22"/>
        </w:rPr>
      </w:pPr>
    </w:p>
    <w:p w14:paraId="5E913631" w14:textId="0D7610CB" w:rsidR="00AF7781" w:rsidRPr="00DF249E" w:rsidRDefault="00061DC7" w:rsidP="00DF249E">
      <w:pPr>
        <w:rPr>
          <w:rFonts w:ascii="Aptos" w:hAnsi="Aptos"/>
          <w:i/>
          <w:sz w:val="22"/>
          <w:szCs w:val="22"/>
        </w:rPr>
      </w:pPr>
      <w:hyperlink r:id="rId8" w:history="1">
        <w:r w:rsidRPr="00DF249E">
          <w:rPr>
            <w:rStyle w:val="Hyperlink"/>
            <w:rFonts w:ascii="Aptos" w:hAnsi="Aptos"/>
            <w:i/>
            <w:sz w:val="22"/>
            <w:szCs w:val="22"/>
          </w:rPr>
          <w:t>prizes@adsa.edu.au</w:t>
        </w:r>
      </w:hyperlink>
    </w:p>
    <w:p w14:paraId="77D0FCD6" w14:textId="09429259" w:rsidR="00DF249E" w:rsidRPr="00DF249E" w:rsidRDefault="00DF249E" w:rsidP="00DF249E">
      <w:pPr>
        <w:rPr>
          <w:rFonts w:ascii="Aptos" w:hAnsi="Aptos"/>
          <w:sz w:val="22"/>
          <w:szCs w:val="22"/>
        </w:rPr>
      </w:pPr>
    </w:p>
    <w:p w14:paraId="65A9B143" w14:textId="30DFD295" w:rsidR="00982B8C" w:rsidRPr="00DF249E" w:rsidRDefault="005732EA" w:rsidP="00DF249E">
      <w:pPr>
        <w:rPr>
          <w:rFonts w:ascii="Aptos" w:hAnsi="Aptos"/>
          <w:sz w:val="22"/>
          <w:szCs w:val="22"/>
        </w:rPr>
      </w:pPr>
      <w:r w:rsidRPr="00DF249E">
        <w:rPr>
          <w:rFonts w:ascii="Aptos" w:hAnsi="Aptos"/>
          <w:sz w:val="22"/>
          <w:szCs w:val="22"/>
        </w:rPr>
        <w:t xml:space="preserve"> </w:t>
      </w:r>
      <w:r w:rsidR="00FC1C33" w:rsidRPr="00DF249E">
        <w:rPr>
          <w:rFonts w:ascii="Aptos" w:hAnsi="Aptos"/>
          <w:sz w:val="22"/>
          <w:szCs w:val="22"/>
        </w:rPr>
        <w:t>For advice on the most appropriate video format for your clip please refer to compression guidelines at the following web</w:t>
      </w:r>
      <w:r w:rsidR="00803CD0" w:rsidRPr="00DF249E">
        <w:rPr>
          <w:rFonts w:ascii="Aptos" w:hAnsi="Aptos"/>
          <w:sz w:val="22"/>
          <w:szCs w:val="22"/>
        </w:rPr>
        <w:t>page</w:t>
      </w:r>
      <w:r w:rsidR="00FC1C33" w:rsidRPr="00DF249E">
        <w:rPr>
          <w:rFonts w:ascii="Aptos" w:hAnsi="Aptos"/>
          <w:sz w:val="22"/>
          <w:szCs w:val="22"/>
        </w:rPr>
        <w:t xml:space="preserve">: </w:t>
      </w:r>
      <w:hyperlink r:id="rId9" w:history="1">
        <w:r w:rsidR="00FC1C33" w:rsidRPr="00DF249E">
          <w:rPr>
            <w:rStyle w:val="Hyperlink"/>
            <w:rFonts w:ascii="Aptos" w:hAnsi="Aptos"/>
            <w:sz w:val="22"/>
            <w:szCs w:val="22"/>
          </w:rPr>
          <w:t>http://vimeo.com/help/compression</w:t>
        </w:r>
      </w:hyperlink>
      <w:r w:rsidR="00FC1C33" w:rsidRPr="00DF249E">
        <w:rPr>
          <w:rFonts w:ascii="Aptos" w:hAnsi="Aptos"/>
          <w:sz w:val="22"/>
          <w:szCs w:val="22"/>
        </w:rPr>
        <w:t>.</w:t>
      </w:r>
    </w:p>
    <w:p w14:paraId="62BCAD03" w14:textId="7B46321A" w:rsidR="00DF249E" w:rsidRPr="00DF249E" w:rsidRDefault="00DF249E">
      <w:pPr>
        <w:spacing w:after="200"/>
        <w:rPr>
          <w:rFonts w:ascii="Aptos" w:hAnsi="Aptos"/>
          <w:sz w:val="22"/>
          <w:szCs w:val="22"/>
        </w:rPr>
      </w:pPr>
      <w:r w:rsidRPr="00DF249E">
        <w:rPr>
          <w:rFonts w:ascii="Aptos" w:hAnsi="Aptos"/>
          <w:sz w:val="22"/>
          <w:szCs w:val="22"/>
        </w:rPr>
        <w:br w:type="page"/>
      </w:r>
    </w:p>
    <w:p w14:paraId="0ED8EFCC" w14:textId="6E77AF81" w:rsidR="00B37788" w:rsidRDefault="00061DC7" w:rsidP="00DF249E">
      <w:pPr>
        <w:pStyle w:val="Heading1"/>
        <w:rPr>
          <w:rFonts w:ascii="Aptos" w:hAnsi="Aptos"/>
          <w:sz w:val="40"/>
          <w:szCs w:val="40"/>
        </w:rPr>
      </w:pPr>
      <w:r w:rsidRPr="00061DC7">
        <w:rPr>
          <w:rFonts w:ascii="Aptos" w:hAnsi="Aptos"/>
          <w:sz w:val="40"/>
          <w:szCs w:val="40"/>
        </w:rPr>
        <w:lastRenderedPageBreak/>
        <w:t>PHILIP PARSONS PRIZE: NOMINATION</w:t>
      </w:r>
    </w:p>
    <w:p w14:paraId="30F23B64" w14:textId="77777777" w:rsidR="00DF249E" w:rsidRPr="00DF249E" w:rsidRDefault="00DF249E" w:rsidP="00DF249E"/>
    <w:tbl>
      <w:tblPr>
        <w:tblStyle w:val="TableGrid"/>
        <w:tblW w:w="0" w:type="auto"/>
        <w:tblLayout w:type="fixed"/>
        <w:tblLook w:val="06A0" w:firstRow="1" w:lastRow="0" w:firstColumn="1" w:lastColumn="0" w:noHBand="1" w:noVBand="1"/>
      </w:tblPr>
      <w:tblGrid>
        <w:gridCol w:w="4508"/>
        <w:gridCol w:w="4508"/>
      </w:tblGrid>
      <w:tr w:rsidR="00061DC7" w:rsidRPr="00061DC7" w14:paraId="7A1D8B95" w14:textId="77777777" w:rsidTr="006C55B2">
        <w:trPr>
          <w:trHeight w:val="300"/>
        </w:trPr>
        <w:tc>
          <w:tcPr>
            <w:tcW w:w="4508" w:type="dxa"/>
          </w:tcPr>
          <w:p w14:paraId="482ECC97" w14:textId="5FB3C30D" w:rsidR="00061DC7" w:rsidRDefault="00061DC7" w:rsidP="00DF249E">
            <w:pPr>
              <w:rPr>
                <w:rFonts w:ascii="Aptos" w:hAnsi="Aptos"/>
              </w:rPr>
            </w:pPr>
            <w:r w:rsidRPr="00061DC7">
              <w:rPr>
                <w:rFonts w:ascii="Aptos" w:hAnsi="Aptos"/>
              </w:rPr>
              <w:t>Name of nominee</w:t>
            </w:r>
            <w:r w:rsidR="00DF249E">
              <w:rPr>
                <w:rFonts w:ascii="Aptos" w:hAnsi="Aptos"/>
              </w:rPr>
              <w:t>:</w:t>
            </w:r>
          </w:p>
          <w:p w14:paraId="7D68CD25" w14:textId="77777777" w:rsidR="009055AF" w:rsidRPr="00061DC7" w:rsidRDefault="009055AF" w:rsidP="00DF249E">
            <w:pPr>
              <w:rPr>
                <w:rFonts w:ascii="Aptos" w:hAnsi="Aptos"/>
              </w:rPr>
            </w:pPr>
          </w:p>
        </w:tc>
        <w:tc>
          <w:tcPr>
            <w:tcW w:w="4508" w:type="dxa"/>
          </w:tcPr>
          <w:p w14:paraId="3892FDC0" w14:textId="77777777" w:rsidR="00061DC7" w:rsidRPr="00061DC7" w:rsidRDefault="00061DC7" w:rsidP="00DF249E">
            <w:pPr>
              <w:rPr>
                <w:rFonts w:ascii="Aptos" w:hAnsi="Aptos"/>
              </w:rPr>
            </w:pPr>
          </w:p>
        </w:tc>
      </w:tr>
      <w:tr w:rsidR="00061DC7" w:rsidRPr="00061DC7" w14:paraId="77DE2666" w14:textId="77777777" w:rsidTr="006C55B2">
        <w:trPr>
          <w:trHeight w:val="300"/>
        </w:trPr>
        <w:tc>
          <w:tcPr>
            <w:tcW w:w="4508" w:type="dxa"/>
          </w:tcPr>
          <w:p w14:paraId="656BE8EC" w14:textId="77777777" w:rsidR="00061DC7" w:rsidRDefault="00061DC7" w:rsidP="00DF249E">
            <w:pPr>
              <w:rPr>
                <w:rFonts w:ascii="Aptos" w:hAnsi="Aptos"/>
              </w:rPr>
            </w:pPr>
            <w:r w:rsidRPr="00061DC7">
              <w:rPr>
                <w:rFonts w:ascii="Aptos" w:hAnsi="Aptos"/>
              </w:rPr>
              <w:t>Level of Research (e.g.: Honours, Masters, PhD, etc.):</w:t>
            </w:r>
          </w:p>
          <w:p w14:paraId="5A80D55A" w14:textId="09B0C5FE" w:rsidR="009055AF" w:rsidRPr="00061DC7" w:rsidRDefault="009055AF" w:rsidP="00DF249E">
            <w:pPr>
              <w:rPr>
                <w:rFonts w:ascii="Aptos" w:hAnsi="Aptos"/>
              </w:rPr>
            </w:pPr>
          </w:p>
        </w:tc>
        <w:tc>
          <w:tcPr>
            <w:tcW w:w="4508" w:type="dxa"/>
          </w:tcPr>
          <w:p w14:paraId="1B85D236" w14:textId="77777777" w:rsidR="00061DC7" w:rsidRPr="00061DC7" w:rsidRDefault="00061DC7" w:rsidP="00DF249E">
            <w:pPr>
              <w:rPr>
                <w:rFonts w:ascii="Aptos" w:hAnsi="Aptos"/>
              </w:rPr>
            </w:pPr>
          </w:p>
        </w:tc>
      </w:tr>
      <w:tr w:rsidR="00061DC7" w:rsidRPr="00061DC7" w14:paraId="2AA5A3C8" w14:textId="77777777" w:rsidTr="006C55B2">
        <w:trPr>
          <w:trHeight w:val="300"/>
        </w:trPr>
        <w:tc>
          <w:tcPr>
            <w:tcW w:w="4508" w:type="dxa"/>
          </w:tcPr>
          <w:p w14:paraId="0D1EBF09" w14:textId="77777777" w:rsidR="00061DC7" w:rsidRDefault="00061DC7" w:rsidP="00DF249E">
            <w:pPr>
              <w:rPr>
                <w:rFonts w:ascii="Aptos" w:hAnsi="Aptos"/>
              </w:rPr>
            </w:pPr>
            <w:r w:rsidRPr="00061DC7">
              <w:rPr>
                <w:rFonts w:ascii="Aptos" w:hAnsi="Aptos"/>
              </w:rPr>
              <w:t>University where the research was undertaken:</w:t>
            </w:r>
          </w:p>
          <w:p w14:paraId="20740D85" w14:textId="0B605056" w:rsidR="009055AF" w:rsidRPr="00061DC7" w:rsidRDefault="009055AF" w:rsidP="00DF249E">
            <w:pPr>
              <w:rPr>
                <w:rFonts w:ascii="Aptos" w:hAnsi="Aptos"/>
              </w:rPr>
            </w:pPr>
          </w:p>
        </w:tc>
        <w:tc>
          <w:tcPr>
            <w:tcW w:w="4508" w:type="dxa"/>
          </w:tcPr>
          <w:p w14:paraId="1F37618A" w14:textId="77777777" w:rsidR="00061DC7" w:rsidRPr="00061DC7" w:rsidRDefault="00061DC7" w:rsidP="00DF249E">
            <w:pPr>
              <w:rPr>
                <w:rFonts w:ascii="Aptos" w:hAnsi="Aptos"/>
              </w:rPr>
            </w:pPr>
          </w:p>
        </w:tc>
      </w:tr>
      <w:tr w:rsidR="00061DC7" w:rsidRPr="00061DC7" w14:paraId="7D78D2A2" w14:textId="77777777" w:rsidTr="006C55B2">
        <w:trPr>
          <w:trHeight w:val="300"/>
        </w:trPr>
        <w:tc>
          <w:tcPr>
            <w:tcW w:w="4508" w:type="dxa"/>
          </w:tcPr>
          <w:p w14:paraId="07DC30EC" w14:textId="77777777" w:rsidR="00061DC7" w:rsidRDefault="00061DC7" w:rsidP="00DF249E">
            <w:pPr>
              <w:rPr>
                <w:rFonts w:ascii="Aptos" w:hAnsi="Aptos"/>
              </w:rPr>
            </w:pPr>
            <w:r w:rsidRPr="00061DC7">
              <w:rPr>
                <w:rFonts w:ascii="Aptos" w:hAnsi="Aptos"/>
              </w:rPr>
              <w:t>Name of supervisor(s):</w:t>
            </w:r>
          </w:p>
          <w:p w14:paraId="2F88EF6C" w14:textId="3683E1DD" w:rsidR="009055AF" w:rsidRPr="00061DC7" w:rsidRDefault="009055AF" w:rsidP="00DF249E">
            <w:pPr>
              <w:rPr>
                <w:rFonts w:ascii="Aptos" w:hAnsi="Aptos"/>
              </w:rPr>
            </w:pPr>
          </w:p>
        </w:tc>
        <w:tc>
          <w:tcPr>
            <w:tcW w:w="4508" w:type="dxa"/>
          </w:tcPr>
          <w:p w14:paraId="3355CBD1" w14:textId="2C25C9C0" w:rsidR="00061DC7" w:rsidRPr="00061DC7" w:rsidRDefault="00061DC7" w:rsidP="00DF249E">
            <w:pPr>
              <w:rPr>
                <w:rFonts w:ascii="Aptos" w:hAnsi="Aptos"/>
              </w:rPr>
            </w:pPr>
          </w:p>
        </w:tc>
      </w:tr>
      <w:tr w:rsidR="00061DC7" w:rsidRPr="00061DC7" w14:paraId="4A821023" w14:textId="77777777" w:rsidTr="006C55B2">
        <w:trPr>
          <w:trHeight w:val="300"/>
        </w:trPr>
        <w:tc>
          <w:tcPr>
            <w:tcW w:w="4508" w:type="dxa"/>
          </w:tcPr>
          <w:p w14:paraId="29ECC015" w14:textId="77777777" w:rsidR="00061DC7" w:rsidRDefault="00061DC7" w:rsidP="00DF249E">
            <w:pPr>
              <w:rPr>
                <w:rFonts w:ascii="Aptos" w:hAnsi="Aptos"/>
              </w:rPr>
            </w:pPr>
            <w:r w:rsidRPr="00061DC7">
              <w:rPr>
                <w:rFonts w:ascii="Aptos" w:hAnsi="Aptos"/>
              </w:rPr>
              <w:t>Date of Project:</w:t>
            </w:r>
          </w:p>
          <w:p w14:paraId="1F359C85" w14:textId="409252AD" w:rsidR="009055AF" w:rsidRPr="00061DC7" w:rsidRDefault="009055AF" w:rsidP="00DF249E">
            <w:pPr>
              <w:rPr>
                <w:rFonts w:ascii="Aptos" w:hAnsi="Aptos"/>
              </w:rPr>
            </w:pPr>
          </w:p>
        </w:tc>
        <w:tc>
          <w:tcPr>
            <w:tcW w:w="4508" w:type="dxa"/>
          </w:tcPr>
          <w:p w14:paraId="66C263F8" w14:textId="72D89BE3" w:rsidR="00061DC7" w:rsidRPr="00061DC7" w:rsidRDefault="00061DC7" w:rsidP="00DF249E">
            <w:pPr>
              <w:rPr>
                <w:rFonts w:ascii="Aptos" w:hAnsi="Aptos"/>
              </w:rPr>
            </w:pPr>
          </w:p>
        </w:tc>
      </w:tr>
      <w:tr w:rsidR="00061DC7" w:rsidRPr="00061DC7" w14:paraId="031B83A8" w14:textId="77777777" w:rsidTr="006C55B2">
        <w:trPr>
          <w:trHeight w:val="300"/>
        </w:trPr>
        <w:tc>
          <w:tcPr>
            <w:tcW w:w="4508" w:type="dxa"/>
          </w:tcPr>
          <w:p w14:paraId="6CE0C781" w14:textId="77777777" w:rsidR="00061DC7" w:rsidRDefault="00061DC7" w:rsidP="00DF249E">
            <w:pPr>
              <w:rPr>
                <w:rFonts w:ascii="Aptos" w:hAnsi="Aptos"/>
              </w:rPr>
            </w:pPr>
            <w:r>
              <w:rPr>
                <w:rFonts w:ascii="Aptos" w:hAnsi="Aptos"/>
              </w:rPr>
              <w:t>T</w:t>
            </w:r>
            <w:r w:rsidRPr="00061DC7">
              <w:rPr>
                <w:rFonts w:ascii="Aptos" w:hAnsi="Aptos"/>
              </w:rPr>
              <w:t>hesis title:</w:t>
            </w:r>
          </w:p>
          <w:p w14:paraId="7AB1EFE5" w14:textId="6B8AA214" w:rsidR="009055AF" w:rsidRPr="00061DC7" w:rsidRDefault="009055AF" w:rsidP="00DF249E">
            <w:pPr>
              <w:rPr>
                <w:rFonts w:ascii="Aptos" w:hAnsi="Aptos"/>
              </w:rPr>
            </w:pPr>
          </w:p>
        </w:tc>
        <w:tc>
          <w:tcPr>
            <w:tcW w:w="4508" w:type="dxa"/>
          </w:tcPr>
          <w:p w14:paraId="174D1496" w14:textId="19DA5340" w:rsidR="00061DC7" w:rsidRPr="00061DC7" w:rsidRDefault="00061DC7" w:rsidP="00DF249E">
            <w:pPr>
              <w:rPr>
                <w:rFonts w:ascii="Aptos" w:hAnsi="Aptos"/>
              </w:rPr>
            </w:pPr>
          </w:p>
        </w:tc>
      </w:tr>
      <w:tr w:rsidR="00061DC7" w:rsidRPr="00061DC7" w14:paraId="70823C4C" w14:textId="77777777" w:rsidTr="006C55B2">
        <w:trPr>
          <w:trHeight w:val="300"/>
        </w:trPr>
        <w:tc>
          <w:tcPr>
            <w:tcW w:w="4508" w:type="dxa"/>
          </w:tcPr>
          <w:p w14:paraId="2ADA5981" w14:textId="77A71D8D" w:rsidR="009055AF" w:rsidRDefault="00061DC7" w:rsidP="00DF249E">
            <w:pPr>
              <w:rPr>
                <w:rFonts w:ascii="Aptos" w:hAnsi="Aptos"/>
              </w:rPr>
            </w:pPr>
            <w:r>
              <w:rPr>
                <w:rFonts w:ascii="Aptos" w:hAnsi="Aptos"/>
              </w:rPr>
              <w:t>C</w:t>
            </w:r>
            <w:r w:rsidRPr="00061DC7">
              <w:rPr>
                <w:rFonts w:ascii="Aptos" w:hAnsi="Aptos"/>
              </w:rPr>
              <w:t xml:space="preserve">reative work </w:t>
            </w:r>
            <w:proofErr w:type="gramStart"/>
            <w:r w:rsidR="009055AF">
              <w:rPr>
                <w:rFonts w:ascii="Aptos" w:hAnsi="Aptos"/>
              </w:rPr>
              <w:t>title:*</w:t>
            </w:r>
            <w:proofErr w:type="gramEnd"/>
          </w:p>
          <w:p w14:paraId="281BDD39" w14:textId="77777777" w:rsidR="00061DC7" w:rsidRDefault="009055AF" w:rsidP="00DF249E">
            <w:pPr>
              <w:rPr>
                <w:rFonts w:ascii="Aptos" w:hAnsi="Aptos"/>
                <w:sz w:val="18"/>
                <w:szCs w:val="18"/>
              </w:rPr>
            </w:pPr>
            <w:r w:rsidRPr="009055AF">
              <w:rPr>
                <w:rFonts w:ascii="Aptos" w:hAnsi="Aptos"/>
                <w:sz w:val="18"/>
                <w:szCs w:val="18"/>
              </w:rPr>
              <w:t>*</w:t>
            </w:r>
            <w:r w:rsidR="00061DC7" w:rsidRPr="009055AF">
              <w:rPr>
                <w:rFonts w:ascii="Aptos" w:hAnsi="Aptos"/>
                <w:sz w:val="18"/>
                <w:szCs w:val="18"/>
              </w:rPr>
              <w:t xml:space="preserve">(If you have produced several </w:t>
            </w:r>
            <w:proofErr w:type="gramStart"/>
            <w:r w:rsidR="00061DC7" w:rsidRPr="009055AF">
              <w:rPr>
                <w:rFonts w:ascii="Aptos" w:hAnsi="Aptos"/>
                <w:sz w:val="18"/>
                <w:szCs w:val="18"/>
              </w:rPr>
              <w:t>works</w:t>
            </w:r>
            <w:proofErr w:type="gramEnd"/>
            <w:r w:rsidR="00061DC7" w:rsidRPr="009055AF">
              <w:rPr>
                <w:rFonts w:ascii="Aptos" w:hAnsi="Aptos"/>
                <w:sz w:val="18"/>
                <w:szCs w:val="18"/>
              </w:rPr>
              <w:t xml:space="preserve"> please nominate one work that exemplifies your research)</w:t>
            </w:r>
          </w:p>
          <w:p w14:paraId="51966A3E" w14:textId="6125937F" w:rsidR="009055AF" w:rsidRPr="009055AF" w:rsidRDefault="009055AF" w:rsidP="00DF249E">
            <w:pPr>
              <w:rPr>
                <w:rFonts w:ascii="Aptos" w:hAnsi="Aptos"/>
                <w:sz w:val="18"/>
                <w:szCs w:val="18"/>
              </w:rPr>
            </w:pPr>
          </w:p>
        </w:tc>
        <w:tc>
          <w:tcPr>
            <w:tcW w:w="4508" w:type="dxa"/>
          </w:tcPr>
          <w:p w14:paraId="1276BECB" w14:textId="3506807C" w:rsidR="00061DC7" w:rsidRPr="00061DC7" w:rsidRDefault="00061DC7" w:rsidP="00DF249E">
            <w:pPr>
              <w:rPr>
                <w:rFonts w:ascii="Aptos" w:hAnsi="Aptos"/>
              </w:rPr>
            </w:pPr>
          </w:p>
        </w:tc>
      </w:tr>
      <w:tr w:rsidR="00061DC7" w:rsidRPr="00061DC7" w14:paraId="079DBBE9" w14:textId="77777777" w:rsidTr="006C55B2">
        <w:trPr>
          <w:trHeight w:val="300"/>
        </w:trPr>
        <w:tc>
          <w:tcPr>
            <w:tcW w:w="4508" w:type="dxa"/>
          </w:tcPr>
          <w:p w14:paraId="42BCEC23" w14:textId="64BBDBF8" w:rsidR="009055AF" w:rsidRDefault="009055AF" w:rsidP="00DF249E">
            <w:pPr>
              <w:rPr>
                <w:rFonts w:ascii="Aptos" w:hAnsi="Aptos"/>
              </w:rPr>
            </w:pPr>
            <w:r w:rsidRPr="009055AF">
              <w:rPr>
                <w:rFonts w:ascii="Aptos" w:hAnsi="Aptos"/>
              </w:rPr>
              <w:t xml:space="preserve">Your primary creative role/s within the </w:t>
            </w:r>
            <w:proofErr w:type="gramStart"/>
            <w:r w:rsidRPr="009055AF">
              <w:rPr>
                <w:rFonts w:ascii="Aptos" w:hAnsi="Aptos"/>
              </w:rPr>
              <w:t>research:</w:t>
            </w:r>
            <w:r>
              <w:rPr>
                <w:rFonts w:ascii="Aptos" w:hAnsi="Aptos"/>
              </w:rPr>
              <w:t>*</w:t>
            </w:r>
            <w:proofErr w:type="gramEnd"/>
          </w:p>
          <w:p w14:paraId="2EF91F86" w14:textId="15F2B075" w:rsidR="009055AF" w:rsidRPr="009055AF" w:rsidRDefault="009055AF" w:rsidP="00DF249E">
            <w:pPr>
              <w:rPr>
                <w:rFonts w:ascii="Aptos" w:hAnsi="Aptos"/>
                <w:sz w:val="20"/>
                <w:szCs w:val="20"/>
              </w:rPr>
            </w:pPr>
            <w:r w:rsidRPr="009055AF">
              <w:rPr>
                <w:rFonts w:ascii="Aptos" w:hAnsi="Aptos"/>
                <w:sz w:val="20"/>
                <w:szCs w:val="20"/>
              </w:rPr>
              <w:t>*</w:t>
            </w:r>
            <w:r w:rsidRPr="009055AF">
              <w:rPr>
                <w:rFonts w:ascii="Aptos" w:hAnsi="Aptos"/>
                <w:sz w:val="20"/>
                <w:szCs w:val="20"/>
              </w:rPr>
              <w:t>(e.g.: writer, director, performer)</w:t>
            </w:r>
          </w:p>
          <w:p w14:paraId="4F50258C" w14:textId="60B9E5EC" w:rsidR="009055AF" w:rsidRPr="00061DC7" w:rsidRDefault="009055AF" w:rsidP="00DF249E">
            <w:pPr>
              <w:rPr>
                <w:rFonts w:ascii="Aptos" w:hAnsi="Aptos"/>
              </w:rPr>
            </w:pPr>
          </w:p>
        </w:tc>
        <w:tc>
          <w:tcPr>
            <w:tcW w:w="4508" w:type="dxa"/>
          </w:tcPr>
          <w:p w14:paraId="50BD421A" w14:textId="77777777" w:rsidR="00061DC7" w:rsidRPr="00061DC7" w:rsidRDefault="00061DC7" w:rsidP="00DF249E">
            <w:pPr>
              <w:rPr>
                <w:rFonts w:ascii="Aptos" w:hAnsi="Aptos"/>
              </w:rPr>
            </w:pPr>
          </w:p>
        </w:tc>
      </w:tr>
      <w:tr w:rsidR="00061DC7" w:rsidRPr="00061DC7" w14:paraId="5B426436" w14:textId="77777777" w:rsidTr="006C55B2">
        <w:trPr>
          <w:trHeight w:val="300"/>
        </w:trPr>
        <w:tc>
          <w:tcPr>
            <w:tcW w:w="4508" w:type="dxa"/>
          </w:tcPr>
          <w:p w14:paraId="17EA38C2" w14:textId="006481F3" w:rsidR="00061DC7" w:rsidRDefault="00DF249E" w:rsidP="00DF249E">
            <w:pPr>
              <w:rPr>
                <w:rFonts w:ascii="Aptos" w:hAnsi="Aptos"/>
              </w:rPr>
            </w:pPr>
            <w:r>
              <w:rPr>
                <w:rFonts w:ascii="Aptos" w:hAnsi="Aptos"/>
              </w:rPr>
              <w:t>Link to video documentation:</w:t>
            </w:r>
          </w:p>
          <w:p w14:paraId="493E92AA" w14:textId="77777777" w:rsidR="009055AF" w:rsidRPr="00061DC7" w:rsidRDefault="009055AF" w:rsidP="00DF249E">
            <w:pPr>
              <w:rPr>
                <w:rFonts w:ascii="Aptos" w:hAnsi="Aptos"/>
              </w:rPr>
            </w:pPr>
          </w:p>
        </w:tc>
        <w:tc>
          <w:tcPr>
            <w:tcW w:w="4508" w:type="dxa"/>
          </w:tcPr>
          <w:p w14:paraId="008D665E" w14:textId="77777777" w:rsidR="00061DC7" w:rsidRPr="00061DC7" w:rsidRDefault="00061DC7" w:rsidP="00DF249E">
            <w:pPr>
              <w:rPr>
                <w:rFonts w:ascii="Aptos" w:hAnsi="Aptos"/>
              </w:rPr>
            </w:pPr>
          </w:p>
          <w:p w14:paraId="4B9CD91F" w14:textId="77777777" w:rsidR="00061DC7" w:rsidRPr="00061DC7" w:rsidRDefault="00061DC7" w:rsidP="00DF249E">
            <w:pPr>
              <w:rPr>
                <w:rFonts w:ascii="Aptos" w:hAnsi="Aptos"/>
              </w:rPr>
            </w:pPr>
          </w:p>
        </w:tc>
      </w:tr>
    </w:tbl>
    <w:p w14:paraId="76566E21" w14:textId="463613D8" w:rsidR="008704BC" w:rsidRPr="00DF249E" w:rsidRDefault="008704BC" w:rsidP="00DF249E">
      <w:pPr>
        <w:pStyle w:val="ListParagraph"/>
        <w:numPr>
          <w:ilvl w:val="0"/>
          <w:numId w:val="8"/>
        </w:numPr>
        <w:spacing w:before="120" w:after="120"/>
        <w:rPr>
          <w:rFonts w:ascii="Aptos" w:hAnsi="Aptos"/>
        </w:rPr>
      </w:pPr>
      <w:r w:rsidRPr="00DF249E">
        <w:rPr>
          <w:rFonts w:ascii="Aptos" w:hAnsi="Aptos"/>
          <w:b/>
          <w:sz w:val="28"/>
          <w:u w:val="single"/>
        </w:rPr>
        <w:t>Criteria</w:t>
      </w:r>
    </w:p>
    <w:p w14:paraId="6CCBE604" w14:textId="16CE9599" w:rsidR="0038612E" w:rsidRPr="00DF249E" w:rsidRDefault="00DF249E" w:rsidP="00DF249E">
      <w:pPr>
        <w:spacing w:after="120"/>
        <w:rPr>
          <w:rFonts w:ascii="Aptos" w:hAnsi="Aptos"/>
          <w:sz w:val="18"/>
          <w:szCs w:val="18"/>
        </w:rPr>
      </w:pPr>
      <w:r w:rsidRPr="00DF249E">
        <w:rPr>
          <w:rFonts w:ascii="Aptos" w:hAnsi="Aptos"/>
          <w:sz w:val="18"/>
          <w:szCs w:val="18"/>
        </w:rPr>
        <w:t>P</w:t>
      </w:r>
      <w:r w:rsidR="000E52BF" w:rsidRPr="00DF249E">
        <w:rPr>
          <w:rFonts w:ascii="Aptos" w:hAnsi="Aptos"/>
          <w:sz w:val="18"/>
          <w:szCs w:val="18"/>
        </w:rPr>
        <w:t xml:space="preserve">lease address the following criteria. Each criterion should be addressed as a separate heading. </w:t>
      </w:r>
    </w:p>
    <w:p w14:paraId="6F8C095A" w14:textId="77777777" w:rsidR="009055AF" w:rsidRPr="00DF249E" w:rsidRDefault="009055AF" w:rsidP="00DF249E">
      <w:pPr>
        <w:pStyle w:val="ListParagraph"/>
        <w:numPr>
          <w:ilvl w:val="0"/>
          <w:numId w:val="6"/>
        </w:numPr>
        <w:spacing w:after="120"/>
        <w:rPr>
          <w:rFonts w:ascii="Aptos" w:hAnsi="Aptos"/>
          <w:b/>
          <w:sz w:val="18"/>
          <w:szCs w:val="18"/>
        </w:rPr>
      </w:pPr>
      <w:r w:rsidRPr="00DF249E">
        <w:rPr>
          <w:rFonts w:ascii="Aptos" w:hAnsi="Aptos"/>
          <w:b/>
          <w:sz w:val="18"/>
          <w:szCs w:val="18"/>
        </w:rPr>
        <w:t>Originality</w:t>
      </w:r>
    </w:p>
    <w:p w14:paraId="6A4FA68C" w14:textId="77777777" w:rsidR="009055AF" w:rsidRPr="00DF249E" w:rsidRDefault="009055AF" w:rsidP="00DF249E">
      <w:pPr>
        <w:pStyle w:val="ListParagraph"/>
        <w:numPr>
          <w:ilvl w:val="0"/>
          <w:numId w:val="6"/>
        </w:numPr>
        <w:spacing w:after="120"/>
        <w:rPr>
          <w:rFonts w:ascii="Aptos" w:hAnsi="Aptos"/>
          <w:b/>
          <w:sz w:val="18"/>
          <w:szCs w:val="18"/>
        </w:rPr>
      </w:pPr>
      <w:r w:rsidRPr="00DF249E">
        <w:rPr>
          <w:rFonts w:ascii="Aptos" w:hAnsi="Aptos"/>
          <w:b/>
          <w:sz w:val="18"/>
          <w:szCs w:val="18"/>
        </w:rPr>
        <w:t>Evidence of quality of practice research</w:t>
      </w:r>
    </w:p>
    <w:p w14:paraId="0CB53595" w14:textId="77777777" w:rsidR="009055AF" w:rsidRPr="00DF249E" w:rsidRDefault="009055AF" w:rsidP="00DF249E">
      <w:pPr>
        <w:pStyle w:val="ListParagraph"/>
        <w:numPr>
          <w:ilvl w:val="0"/>
          <w:numId w:val="6"/>
        </w:numPr>
        <w:spacing w:after="120"/>
        <w:rPr>
          <w:rFonts w:ascii="Aptos" w:hAnsi="Aptos"/>
          <w:b/>
          <w:sz w:val="18"/>
          <w:szCs w:val="18"/>
        </w:rPr>
      </w:pPr>
      <w:r w:rsidRPr="00DF249E">
        <w:rPr>
          <w:rFonts w:ascii="Aptos" w:hAnsi="Aptos"/>
          <w:b/>
          <w:sz w:val="18"/>
          <w:szCs w:val="18"/>
        </w:rPr>
        <w:t>Method / approach</w:t>
      </w:r>
    </w:p>
    <w:p w14:paraId="1ED55E1D" w14:textId="77777777" w:rsidR="009055AF" w:rsidRPr="00DF249E" w:rsidRDefault="009055AF" w:rsidP="00DF249E">
      <w:pPr>
        <w:pStyle w:val="ListParagraph"/>
        <w:numPr>
          <w:ilvl w:val="0"/>
          <w:numId w:val="6"/>
        </w:numPr>
        <w:spacing w:after="120"/>
        <w:rPr>
          <w:rFonts w:ascii="Aptos" w:hAnsi="Aptos"/>
          <w:b/>
          <w:sz w:val="18"/>
          <w:szCs w:val="18"/>
        </w:rPr>
      </w:pPr>
      <w:r w:rsidRPr="00DF249E">
        <w:rPr>
          <w:rFonts w:ascii="Aptos" w:hAnsi="Aptos"/>
          <w:b/>
          <w:sz w:val="18"/>
          <w:szCs w:val="18"/>
        </w:rPr>
        <w:t>Significance</w:t>
      </w:r>
    </w:p>
    <w:p w14:paraId="4AF60C66" w14:textId="0E4DC6A2" w:rsidR="00A96ACC" w:rsidRDefault="00152604" w:rsidP="00DF249E">
      <w:pPr>
        <w:rPr>
          <w:rFonts w:ascii="Aptos" w:hAnsi="Aptos"/>
          <w:sz w:val="18"/>
          <w:szCs w:val="18"/>
        </w:rPr>
      </w:pPr>
      <w:r w:rsidRPr="00DF249E">
        <w:rPr>
          <w:rFonts w:ascii="Aptos" w:hAnsi="Aptos"/>
          <w:sz w:val="18"/>
          <w:szCs w:val="18"/>
        </w:rPr>
        <w:t xml:space="preserve">Please also be sure to include the </w:t>
      </w:r>
      <w:r w:rsidR="00A96ACC" w:rsidRPr="00DF249E">
        <w:rPr>
          <w:rFonts w:ascii="Aptos" w:hAnsi="Aptos"/>
          <w:sz w:val="18"/>
          <w:szCs w:val="18"/>
        </w:rPr>
        <w:t>supp</w:t>
      </w:r>
      <w:r w:rsidRPr="00DF249E">
        <w:rPr>
          <w:rFonts w:ascii="Aptos" w:hAnsi="Aptos"/>
          <w:sz w:val="18"/>
          <w:szCs w:val="18"/>
        </w:rPr>
        <w:t>orting audio-visual material of your performance. S</w:t>
      </w:r>
      <w:r w:rsidR="00A96ACC" w:rsidRPr="00DF249E">
        <w:rPr>
          <w:rFonts w:ascii="Aptos" w:hAnsi="Aptos"/>
          <w:sz w:val="18"/>
          <w:szCs w:val="18"/>
        </w:rPr>
        <w:t>end your completed application to the contact address provided below.</w:t>
      </w:r>
    </w:p>
    <w:p w14:paraId="5180C4C4" w14:textId="5D0CC620" w:rsidR="00DF249E" w:rsidRPr="00DF249E" w:rsidRDefault="00DF249E" w:rsidP="00DF249E">
      <w:pPr>
        <w:pStyle w:val="ListParagraph"/>
        <w:numPr>
          <w:ilvl w:val="0"/>
          <w:numId w:val="8"/>
        </w:numPr>
        <w:spacing w:before="120" w:after="120"/>
        <w:rPr>
          <w:rFonts w:ascii="Aptos" w:hAnsi="Aptos"/>
        </w:rPr>
      </w:pPr>
      <w:r>
        <w:rPr>
          <w:rFonts w:ascii="Aptos" w:hAnsi="Aptos"/>
          <w:b/>
          <w:sz w:val="28"/>
          <w:u w:val="single"/>
        </w:rPr>
        <w:t>Appraisal</w:t>
      </w:r>
    </w:p>
    <w:p w14:paraId="4CD9DA43" w14:textId="2F207FB2" w:rsidR="00DF249E" w:rsidRPr="00DF249E" w:rsidRDefault="00DF249E" w:rsidP="00DF249E">
      <w:pPr>
        <w:rPr>
          <w:rFonts w:ascii="Aptos" w:hAnsi="Aptos"/>
          <w:i/>
          <w:iCs/>
          <w:sz w:val="18"/>
          <w:szCs w:val="18"/>
        </w:rPr>
      </w:pPr>
      <w:r w:rsidRPr="00DF249E">
        <w:rPr>
          <w:rFonts w:ascii="Aptos" w:hAnsi="Aptos"/>
          <w:sz w:val="18"/>
          <w:szCs w:val="18"/>
        </w:rPr>
        <w:t>Please also include as part of your application ONE brief (500 word) performance appraisal</w:t>
      </w:r>
      <w:r>
        <w:rPr>
          <w:rFonts w:ascii="Aptos" w:hAnsi="Aptos"/>
          <w:sz w:val="18"/>
          <w:szCs w:val="18"/>
        </w:rPr>
        <w:t xml:space="preserve"> </w:t>
      </w:r>
      <w:r w:rsidRPr="00DF249E">
        <w:rPr>
          <w:rFonts w:ascii="Aptos" w:hAnsi="Aptos"/>
          <w:sz w:val="18"/>
          <w:szCs w:val="18"/>
        </w:rPr>
        <w:t>by the </w:t>
      </w:r>
      <w:r w:rsidRPr="00DF249E">
        <w:rPr>
          <w:rFonts w:ascii="Aptos" w:hAnsi="Aptos"/>
          <w:i/>
          <w:iCs/>
          <w:sz w:val="18"/>
          <w:szCs w:val="18"/>
        </w:rPr>
        <w:t>candidate’s supervisor or an independent observer.</w:t>
      </w:r>
    </w:p>
    <w:p w14:paraId="5C971774" w14:textId="77777777" w:rsidR="00DF249E" w:rsidRPr="00DF249E" w:rsidRDefault="00DF249E" w:rsidP="00DF249E">
      <w:pPr>
        <w:rPr>
          <w:rFonts w:ascii="Aptos" w:hAnsi="Aptos"/>
          <w:sz w:val="18"/>
          <w:szCs w:val="18"/>
        </w:rPr>
      </w:pPr>
    </w:p>
    <w:p w14:paraId="2B6B9230" w14:textId="77777777" w:rsidR="00DF249E" w:rsidRPr="00DF249E" w:rsidRDefault="00DF249E" w:rsidP="00DF249E">
      <w:pPr>
        <w:pStyle w:val="ListParagraph"/>
        <w:numPr>
          <w:ilvl w:val="0"/>
          <w:numId w:val="5"/>
        </w:numPr>
        <w:rPr>
          <w:rFonts w:ascii="Aptos" w:hAnsi="Aptos"/>
          <w:sz w:val="18"/>
          <w:szCs w:val="18"/>
        </w:rPr>
      </w:pPr>
      <w:r w:rsidRPr="00DF249E">
        <w:rPr>
          <w:rFonts w:ascii="Aptos" w:hAnsi="Aptos"/>
          <w:b/>
          <w:sz w:val="18"/>
          <w:szCs w:val="18"/>
        </w:rPr>
        <w:t>Artistic Merit:</w:t>
      </w:r>
      <w:r w:rsidRPr="00DF249E">
        <w:rPr>
          <w:rFonts w:ascii="Aptos" w:hAnsi="Aptos"/>
          <w:sz w:val="18"/>
          <w:szCs w:val="18"/>
        </w:rPr>
        <w:t xml:space="preserve"> The judges need to be informed as to the nature of the project as a </w:t>
      </w:r>
      <w:r w:rsidRPr="00DF249E">
        <w:rPr>
          <w:rFonts w:ascii="Aptos" w:hAnsi="Aptos"/>
          <w:i/>
          <w:sz w:val="18"/>
          <w:szCs w:val="18"/>
        </w:rPr>
        <w:t>performance.</w:t>
      </w:r>
      <w:r w:rsidRPr="00DF249E">
        <w:rPr>
          <w:rFonts w:ascii="Aptos" w:hAnsi="Aptos"/>
          <w:sz w:val="18"/>
          <w:szCs w:val="18"/>
        </w:rPr>
        <w:t xml:space="preserve"> The appraisal should provide some commentary on the artistic merit (however that may be defined) of the performance itself. Was this a successful performance?  </w:t>
      </w:r>
    </w:p>
    <w:p w14:paraId="58D3F522" w14:textId="77777777" w:rsidR="00DF249E" w:rsidRPr="00DF249E" w:rsidRDefault="00DF249E" w:rsidP="00DF249E">
      <w:pPr>
        <w:pStyle w:val="ListParagraph"/>
        <w:rPr>
          <w:rFonts w:ascii="Aptos" w:hAnsi="Aptos"/>
          <w:sz w:val="18"/>
          <w:szCs w:val="18"/>
        </w:rPr>
      </w:pPr>
    </w:p>
    <w:p w14:paraId="566FEDF2" w14:textId="77777777" w:rsidR="00DF249E" w:rsidRPr="00DF249E" w:rsidRDefault="00DF249E" w:rsidP="00DF249E">
      <w:pPr>
        <w:pStyle w:val="ListParagraph"/>
        <w:numPr>
          <w:ilvl w:val="0"/>
          <w:numId w:val="5"/>
        </w:numPr>
        <w:rPr>
          <w:rFonts w:ascii="Aptos" w:hAnsi="Aptos"/>
          <w:sz w:val="18"/>
          <w:szCs w:val="18"/>
        </w:rPr>
      </w:pPr>
      <w:r w:rsidRPr="00DF249E">
        <w:rPr>
          <w:rFonts w:ascii="Aptos" w:hAnsi="Aptos"/>
          <w:b/>
          <w:sz w:val="18"/>
          <w:szCs w:val="18"/>
        </w:rPr>
        <w:t xml:space="preserve">Research outcomes: </w:t>
      </w:r>
      <w:r w:rsidRPr="00DF249E">
        <w:rPr>
          <w:rFonts w:ascii="Aptos" w:hAnsi="Aptos"/>
          <w:sz w:val="18"/>
          <w:szCs w:val="18"/>
        </w:rPr>
        <w:t xml:space="preserve">The appraisal should also describe the project’s significance as </w:t>
      </w:r>
      <w:r w:rsidRPr="00DF249E">
        <w:rPr>
          <w:rFonts w:ascii="Aptos" w:hAnsi="Aptos"/>
          <w:i/>
          <w:sz w:val="18"/>
          <w:szCs w:val="18"/>
        </w:rPr>
        <w:t>research</w:t>
      </w:r>
      <w:r w:rsidRPr="00DF249E">
        <w:rPr>
          <w:rFonts w:ascii="Aptos" w:hAnsi="Aptos"/>
          <w:sz w:val="18"/>
          <w:szCs w:val="18"/>
        </w:rPr>
        <w:t>. What contribution to knowledge did the project make?</w:t>
      </w:r>
    </w:p>
    <w:sectPr w:rsidR="00DF249E" w:rsidRPr="00DF249E" w:rsidSect="00063CE1">
      <w:headerReference w:type="default" r:id="rId10"/>
      <w:pgSz w:w="11900" w:h="16840"/>
      <w:pgMar w:top="1440" w:right="211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EE163" w14:textId="77777777" w:rsidR="00C34CEF" w:rsidRDefault="00C34CEF" w:rsidP="00642B92">
      <w:r>
        <w:separator/>
      </w:r>
    </w:p>
  </w:endnote>
  <w:endnote w:type="continuationSeparator" w:id="0">
    <w:p w14:paraId="60BB3614" w14:textId="77777777" w:rsidR="00C34CEF" w:rsidRDefault="00C34CEF" w:rsidP="0064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7FBCA" w14:textId="77777777" w:rsidR="00C34CEF" w:rsidRDefault="00C34CEF" w:rsidP="00642B92">
      <w:r>
        <w:separator/>
      </w:r>
    </w:p>
  </w:footnote>
  <w:footnote w:type="continuationSeparator" w:id="0">
    <w:p w14:paraId="52D87854" w14:textId="77777777" w:rsidR="00C34CEF" w:rsidRDefault="00C34CEF" w:rsidP="0064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069C1" w14:textId="77777777" w:rsidR="000615B4" w:rsidRPr="00A14157" w:rsidRDefault="000615B4" w:rsidP="00A14157">
    <w:pPr>
      <w:jc w:val="both"/>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1838"/>
    <w:multiLevelType w:val="hybridMultilevel"/>
    <w:tmpl w:val="E3FA6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20D28"/>
    <w:multiLevelType w:val="hybridMultilevel"/>
    <w:tmpl w:val="70E2ECB4"/>
    <w:lvl w:ilvl="0" w:tplc="FFFFFFFF">
      <w:start w:val="1"/>
      <w:numFmt w:val="decimal"/>
      <w:lvlText w:val="%1."/>
      <w:lvlJc w:val="left"/>
      <w:pPr>
        <w:ind w:left="720" w:hanging="360"/>
      </w:pPr>
      <w:rPr>
        <w:rFonts w:hint="default"/>
        <w:b/>
        <w:sz w:val="28"/>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2F7DA3"/>
    <w:multiLevelType w:val="multilevel"/>
    <w:tmpl w:val="2F66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502F0"/>
    <w:multiLevelType w:val="hybridMultilevel"/>
    <w:tmpl w:val="C740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E356C"/>
    <w:multiLevelType w:val="hybridMultilevel"/>
    <w:tmpl w:val="7B1C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911FA"/>
    <w:multiLevelType w:val="hybridMultilevel"/>
    <w:tmpl w:val="AE2A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334B7"/>
    <w:multiLevelType w:val="hybridMultilevel"/>
    <w:tmpl w:val="D7E89568"/>
    <w:lvl w:ilvl="0" w:tplc="AD8ECD26">
      <w:start w:val="8"/>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80FD7"/>
    <w:multiLevelType w:val="hybridMultilevel"/>
    <w:tmpl w:val="E694482E"/>
    <w:lvl w:ilvl="0" w:tplc="6B86522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6596D"/>
    <w:multiLevelType w:val="hybridMultilevel"/>
    <w:tmpl w:val="29BC5FE8"/>
    <w:lvl w:ilvl="0" w:tplc="84F899CA">
      <w:start w:val="1"/>
      <w:numFmt w:val="decimal"/>
      <w:lvlText w:val="%1."/>
      <w:lvlJc w:val="left"/>
      <w:pPr>
        <w:ind w:left="720" w:hanging="360"/>
      </w:pPr>
      <w:rPr>
        <w:rFonts w:hint="default"/>
        <w:b/>
        <w:sz w:val="28"/>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4335474">
    <w:abstractNumId w:val="5"/>
  </w:num>
  <w:num w:numId="2" w16cid:durableId="2010329509">
    <w:abstractNumId w:val="4"/>
  </w:num>
  <w:num w:numId="3" w16cid:durableId="17045307">
    <w:abstractNumId w:val="6"/>
  </w:num>
  <w:num w:numId="4" w16cid:durableId="524056493">
    <w:abstractNumId w:val="0"/>
  </w:num>
  <w:num w:numId="5" w16cid:durableId="1742210815">
    <w:abstractNumId w:val="7"/>
  </w:num>
  <w:num w:numId="6" w16cid:durableId="140199817">
    <w:abstractNumId w:val="3"/>
  </w:num>
  <w:num w:numId="7" w16cid:durableId="35085343">
    <w:abstractNumId w:val="2"/>
  </w:num>
  <w:num w:numId="8" w16cid:durableId="1609971116">
    <w:abstractNumId w:val="8"/>
  </w:num>
  <w:num w:numId="9" w16cid:durableId="1563322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45"/>
    <w:rsid w:val="0002366C"/>
    <w:rsid w:val="00024049"/>
    <w:rsid w:val="00036B10"/>
    <w:rsid w:val="000615B4"/>
    <w:rsid w:val="00061DC7"/>
    <w:rsid w:val="00063A4A"/>
    <w:rsid w:val="00063CE1"/>
    <w:rsid w:val="00081054"/>
    <w:rsid w:val="00086054"/>
    <w:rsid w:val="000A6D67"/>
    <w:rsid w:val="000D2162"/>
    <w:rsid w:val="000E52BF"/>
    <w:rsid w:val="000E75C4"/>
    <w:rsid w:val="00125774"/>
    <w:rsid w:val="00137717"/>
    <w:rsid w:val="00152604"/>
    <w:rsid w:val="001B24A0"/>
    <w:rsid w:val="00235AAF"/>
    <w:rsid w:val="00340910"/>
    <w:rsid w:val="003810F6"/>
    <w:rsid w:val="0038612E"/>
    <w:rsid w:val="003B576B"/>
    <w:rsid w:val="003B726D"/>
    <w:rsid w:val="00464D85"/>
    <w:rsid w:val="00494C8C"/>
    <w:rsid w:val="004E44E3"/>
    <w:rsid w:val="005072EC"/>
    <w:rsid w:val="00514F0A"/>
    <w:rsid w:val="005235F9"/>
    <w:rsid w:val="005249E2"/>
    <w:rsid w:val="005732EA"/>
    <w:rsid w:val="00573465"/>
    <w:rsid w:val="0057756B"/>
    <w:rsid w:val="00594645"/>
    <w:rsid w:val="005B38B1"/>
    <w:rsid w:val="005B4980"/>
    <w:rsid w:val="005B6F32"/>
    <w:rsid w:val="005E4070"/>
    <w:rsid w:val="005F4501"/>
    <w:rsid w:val="00620CE5"/>
    <w:rsid w:val="00642B92"/>
    <w:rsid w:val="00651851"/>
    <w:rsid w:val="00680F85"/>
    <w:rsid w:val="007023F5"/>
    <w:rsid w:val="00706074"/>
    <w:rsid w:val="007251E9"/>
    <w:rsid w:val="00794DC4"/>
    <w:rsid w:val="007F1DA0"/>
    <w:rsid w:val="007F3800"/>
    <w:rsid w:val="00803CD0"/>
    <w:rsid w:val="00811F75"/>
    <w:rsid w:val="00832DBF"/>
    <w:rsid w:val="00867003"/>
    <w:rsid w:val="008704BC"/>
    <w:rsid w:val="008924BB"/>
    <w:rsid w:val="008E29F2"/>
    <w:rsid w:val="009055AF"/>
    <w:rsid w:val="00926E22"/>
    <w:rsid w:val="00982B8C"/>
    <w:rsid w:val="00990904"/>
    <w:rsid w:val="00996A08"/>
    <w:rsid w:val="009E6890"/>
    <w:rsid w:val="00A14157"/>
    <w:rsid w:val="00A75EC3"/>
    <w:rsid w:val="00A87000"/>
    <w:rsid w:val="00A96ACC"/>
    <w:rsid w:val="00AD18DC"/>
    <w:rsid w:val="00AF7781"/>
    <w:rsid w:val="00B055BB"/>
    <w:rsid w:val="00B156B1"/>
    <w:rsid w:val="00B37788"/>
    <w:rsid w:val="00B4065A"/>
    <w:rsid w:val="00B7146E"/>
    <w:rsid w:val="00BD1CAF"/>
    <w:rsid w:val="00BD64E8"/>
    <w:rsid w:val="00BD772E"/>
    <w:rsid w:val="00C01592"/>
    <w:rsid w:val="00C16E6C"/>
    <w:rsid w:val="00C24294"/>
    <w:rsid w:val="00C34CEF"/>
    <w:rsid w:val="00C46C56"/>
    <w:rsid w:val="00C55492"/>
    <w:rsid w:val="00C57A08"/>
    <w:rsid w:val="00C87386"/>
    <w:rsid w:val="00CC28CA"/>
    <w:rsid w:val="00CC7A59"/>
    <w:rsid w:val="00CD26D1"/>
    <w:rsid w:val="00CF2D3F"/>
    <w:rsid w:val="00D35F5F"/>
    <w:rsid w:val="00D52DC1"/>
    <w:rsid w:val="00D815DA"/>
    <w:rsid w:val="00D90E43"/>
    <w:rsid w:val="00D947E3"/>
    <w:rsid w:val="00DA46B0"/>
    <w:rsid w:val="00DB06DB"/>
    <w:rsid w:val="00DE5BA1"/>
    <w:rsid w:val="00DF249E"/>
    <w:rsid w:val="00E0070D"/>
    <w:rsid w:val="00E57D59"/>
    <w:rsid w:val="00E73C7C"/>
    <w:rsid w:val="00E75DCA"/>
    <w:rsid w:val="00F226B2"/>
    <w:rsid w:val="00F94DFD"/>
    <w:rsid w:val="00F95E51"/>
    <w:rsid w:val="00FA62E4"/>
    <w:rsid w:val="00FC1C33"/>
    <w:rsid w:val="00FD4931"/>
    <w:rsid w:val="00FE4FC6"/>
    <w:rsid w:val="00FE78A3"/>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78ECF"/>
  <w15:docId w15:val="{94020A38-EC10-1A40-9964-BA4AB2B7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157"/>
    <w:pPr>
      <w:spacing w:after="0"/>
    </w:pPr>
    <w:rPr>
      <w:rFonts w:ascii="Garamond" w:eastAsia="Times New Roman" w:hAnsi="Garamond" w:cs="Times New Roman"/>
      <w:lang w:val="en-AU" w:eastAsia="en-AU"/>
    </w:rPr>
  </w:style>
  <w:style w:type="paragraph" w:styleId="Heading1">
    <w:name w:val="heading 1"/>
    <w:basedOn w:val="Normal"/>
    <w:next w:val="Normal"/>
    <w:link w:val="Heading1Char"/>
    <w:rsid w:val="00061D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rsid w:val="001C0B0A"/>
    <w:pPr>
      <w:tabs>
        <w:tab w:val="center" w:pos="4320"/>
        <w:tab w:val="right" w:pos="8640"/>
      </w:tabs>
    </w:pPr>
  </w:style>
  <w:style w:type="character" w:customStyle="1" w:styleId="HeaderChar">
    <w:name w:val="Header Char"/>
    <w:basedOn w:val="DefaultParagraphFont"/>
    <w:link w:val="Header"/>
    <w:rsid w:val="001C0B0A"/>
    <w:rPr>
      <w:rFonts w:ascii="Garamond" w:hAnsi="Garamond"/>
      <w:sz w:val="22"/>
    </w:rPr>
  </w:style>
  <w:style w:type="paragraph" w:styleId="ListParagraph">
    <w:name w:val="List Paragraph"/>
    <w:basedOn w:val="Normal"/>
    <w:rsid w:val="00B4065A"/>
    <w:pPr>
      <w:ind w:left="720"/>
      <w:contextualSpacing/>
    </w:pPr>
  </w:style>
  <w:style w:type="character" w:styleId="CommentReference">
    <w:name w:val="annotation reference"/>
    <w:basedOn w:val="DefaultParagraphFont"/>
    <w:rsid w:val="00F94DFD"/>
    <w:rPr>
      <w:sz w:val="16"/>
      <w:szCs w:val="16"/>
    </w:rPr>
  </w:style>
  <w:style w:type="paragraph" w:styleId="CommentText">
    <w:name w:val="annotation text"/>
    <w:basedOn w:val="Normal"/>
    <w:link w:val="CommentTextChar"/>
    <w:rsid w:val="00F94DFD"/>
    <w:rPr>
      <w:sz w:val="20"/>
      <w:szCs w:val="20"/>
    </w:rPr>
  </w:style>
  <w:style w:type="character" w:customStyle="1" w:styleId="CommentTextChar">
    <w:name w:val="Comment Text Char"/>
    <w:basedOn w:val="DefaultParagraphFont"/>
    <w:link w:val="CommentText"/>
    <w:rsid w:val="00F94DFD"/>
    <w:rPr>
      <w:rFonts w:ascii="Garamond" w:hAnsi="Garamond"/>
      <w:sz w:val="20"/>
      <w:szCs w:val="20"/>
    </w:rPr>
  </w:style>
  <w:style w:type="paragraph" w:styleId="CommentSubject">
    <w:name w:val="annotation subject"/>
    <w:basedOn w:val="CommentText"/>
    <w:next w:val="CommentText"/>
    <w:link w:val="CommentSubjectChar"/>
    <w:rsid w:val="00F94DFD"/>
    <w:rPr>
      <w:b/>
      <w:bCs/>
    </w:rPr>
  </w:style>
  <w:style w:type="character" w:customStyle="1" w:styleId="CommentSubjectChar">
    <w:name w:val="Comment Subject Char"/>
    <w:basedOn w:val="CommentTextChar"/>
    <w:link w:val="CommentSubject"/>
    <w:rsid w:val="00F94DFD"/>
    <w:rPr>
      <w:rFonts w:ascii="Garamond" w:hAnsi="Garamond"/>
      <w:b/>
      <w:bCs/>
      <w:sz w:val="20"/>
      <w:szCs w:val="20"/>
    </w:rPr>
  </w:style>
  <w:style w:type="paragraph" w:styleId="BalloonText">
    <w:name w:val="Balloon Text"/>
    <w:basedOn w:val="Normal"/>
    <w:link w:val="BalloonTextChar"/>
    <w:rsid w:val="00F94DFD"/>
    <w:rPr>
      <w:rFonts w:ascii="Tahoma" w:hAnsi="Tahoma" w:cs="Tahoma"/>
      <w:sz w:val="16"/>
      <w:szCs w:val="16"/>
    </w:rPr>
  </w:style>
  <w:style w:type="character" w:customStyle="1" w:styleId="BalloonTextChar">
    <w:name w:val="Balloon Text Char"/>
    <w:basedOn w:val="DefaultParagraphFont"/>
    <w:link w:val="BalloonText"/>
    <w:rsid w:val="00F94DFD"/>
    <w:rPr>
      <w:rFonts w:ascii="Tahoma" w:hAnsi="Tahoma" w:cs="Tahoma"/>
      <w:sz w:val="16"/>
      <w:szCs w:val="16"/>
    </w:rPr>
  </w:style>
  <w:style w:type="character" w:styleId="Hyperlink">
    <w:name w:val="Hyperlink"/>
    <w:basedOn w:val="DefaultParagraphFont"/>
    <w:uiPriority w:val="99"/>
    <w:rsid w:val="00FC1C33"/>
    <w:rPr>
      <w:color w:val="0000FF" w:themeColor="hyperlink"/>
      <w:u w:val="single"/>
    </w:rPr>
  </w:style>
  <w:style w:type="character" w:styleId="FollowedHyperlink">
    <w:name w:val="FollowedHyperlink"/>
    <w:basedOn w:val="DefaultParagraphFont"/>
    <w:rsid w:val="00FC1C33"/>
    <w:rPr>
      <w:color w:val="800080" w:themeColor="followedHyperlink"/>
      <w:u w:val="single"/>
    </w:rPr>
  </w:style>
  <w:style w:type="paragraph" w:styleId="Footer">
    <w:name w:val="footer"/>
    <w:basedOn w:val="Normal"/>
    <w:link w:val="FooterChar"/>
    <w:rsid w:val="00A14157"/>
    <w:pPr>
      <w:tabs>
        <w:tab w:val="center" w:pos="4320"/>
        <w:tab w:val="right" w:pos="8640"/>
      </w:tabs>
    </w:pPr>
  </w:style>
  <w:style w:type="character" w:customStyle="1" w:styleId="FooterChar">
    <w:name w:val="Footer Char"/>
    <w:basedOn w:val="DefaultParagraphFont"/>
    <w:link w:val="Footer"/>
    <w:rsid w:val="00A14157"/>
    <w:rPr>
      <w:rFonts w:ascii="Garamond" w:hAnsi="Garamond"/>
      <w:sz w:val="22"/>
    </w:rPr>
  </w:style>
  <w:style w:type="character" w:styleId="UnresolvedMention">
    <w:name w:val="Unresolved Mention"/>
    <w:basedOn w:val="DefaultParagraphFont"/>
    <w:uiPriority w:val="99"/>
    <w:semiHidden/>
    <w:unhideWhenUsed/>
    <w:rsid w:val="00061DC7"/>
    <w:rPr>
      <w:color w:val="605E5C"/>
      <w:shd w:val="clear" w:color="auto" w:fill="E1DFDD"/>
    </w:rPr>
  </w:style>
  <w:style w:type="table" w:styleId="TableGrid">
    <w:name w:val="Table Grid"/>
    <w:basedOn w:val="TableNormal"/>
    <w:uiPriority w:val="59"/>
    <w:rsid w:val="00061DC7"/>
    <w:pPr>
      <w:spacing w:after="0"/>
    </w:pPr>
    <w:rPr>
      <w:rFonts w:eastAsiaTheme="minorEastAsia"/>
      <w:kern w:val="2"/>
      <w:lang w:val="en-AU" w:eastAsia="en-GB"/>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rsid w:val="00061DC7"/>
    <w:rPr>
      <w:color w:val="808080"/>
    </w:rPr>
  </w:style>
  <w:style w:type="character" w:customStyle="1" w:styleId="Heading1Char">
    <w:name w:val="Heading 1 Char"/>
    <w:basedOn w:val="DefaultParagraphFont"/>
    <w:link w:val="Heading1"/>
    <w:rsid w:val="00061DC7"/>
    <w:rPr>
      <w:rFonts w:asciiTheme="majorHAnsi" w:eastAsiaTheme="majorEastAsia" w:hAnsiTheme="majorHAnsi" w:cstheme="majorBidi"/>
      <w:color w:val="365F91" w:themeColor="accent1" w:themeShade="BF"/>
      <w:sz w:val="32"/>
      <w:szCs w:val="3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1849">
      <w:bodyDiv w:val="1"/>
      <w:marLeft w:val="0"/>
      <w:marRight w:val="0"/>
      <w:marTop w:val="0"/>
      <w:marBottom w:val="0"/>
      <w:divBdr>
        <w:top w:val="none" w:sz="0" w:space="0" w:color="auto"/>
        <w:left w:val="none" w:sz="0" w:space="0" w:color="auto"/>
        <w:bottom w:val="none" w:sz="0" w:space="0" w:color="auto"/>
        <w:right w:val="none" w:sz="0" w:space="0" w:color="auto"/>
      </w:divBdr>
    </w:div>
    <w:div w:id="379551685">
      <w:bodyDiv w:val="1"/>
      <w:marLeft w:val="0"/>
      <w:marRight w:val="0"/>
      <w:marTop w:val="0"/>
      <w:marBottom w:val="0"/>
      <w:divBdr>
        <w:top w:val="none" w:sz="0" w:space="0" w:color="auto"/>
        <w:left w:val="none" w:sz="0" w:space="0" w:color="auto"/>
        <w:bottom w:val="none" w:sz="0" w:space="0" w:color="auto"/>
        <w:right w:val="none" w:sz="0" w:space="0" w:color="auto"/>
      </w:divBdr>
    </w:div>
    <w:div w:id="1288774586">
      <w:bodyDiv w:val="1"/>
      <w:marLeft w:val="0"/>
      <w:marRight w:val="0"/>
      <w:marTop w:val="0"/>
      <w:marBottom w:val="0"/>
      <w:divBdr>
        <w:top w:val="none" w:sz="0" w:space="0" w:color="auto"/>
        <w:left w:val="none" w:sz="0" w:space="0" w:color="auto"/>
        <w:bottom w:val="none" w:sz="0" w:space="0" w:color="auto"/>
        <w:right w:val="none" w:sz="0" w:space="0" w:color="auto"/>
      </w:divBdr>
    </w:div>
    <w:div w:id="1407845210">
      <w:bodyDiv w:val="1"/>
      <w:marLeft w:val="0"/>
      <w:marRight w:val="0"/>
      <w:marTop w:val="0"/>
      <w:marBottom w:val="0"/>
      <w:divBdr>
        <w:top w:val="none" w:sz="0" w:space="0" w:color="auto"/>
        <w:left w:val="none" w:sz="0" w:space="0" w:color="auto"/>
        <w:bottom w:val="none" w:sz="0" w:space="0" w:color="auto"/>
        <w:right w:val="none" w:sz="0" w:space="0" w:color="auto"/>
      </w:divBdr>
    </w:div>
    <w:div w:id="1492209358">
      <w:bodyDiv w:val="1"/>
      <w:marLeft w:val="0"/>
      <w:marRight w:val="0"/>
      <w:marTop w:val="0"/>
      <w:marBottom w:val="0"/>
      <w:divBdr>
        <w:top w:val="none" w:sz="0" w:space="0" w:color="auto"/>
        <w:left w:val="none" w:sz="0" w:space="0" w:color="auto"/>
        <w:bottom w:val="none" w:sz="0" w:space="0" w:color="auto"/>
        <w:right w:val="none" w:sz="0" w:space="0" w:color="auto"/>
      </w:divBdr>
    </w:div>
    <w:div w:id="1526678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zes@adsa.edu.au" TargetMode="External"/><Relationship Id="rId3" Type="http://schemas.openxmlformats.org/officeDocument/2006/relationships/settings" Target="settings.xml"/><Relationship Id="rId7" Type="http://schemas.openxmlformats.org/officeDocument/2006/relationships/hyperlink" Target="https://www.adsa.edu.au/files/ADSA%20COVER%20SHEET.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vimeo.com/help/comp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 Hazou</dc:creator>
  <cp:lastModifiedBy>Daniel Johnston</cp:lastModifiedBy>
  <cp:revision>3</cp:revision>
  <dcterms:created xsi:type="dcterms:W3CDTF">2024-08-31T01:53:00Z</dcterms:created>
  <dcterms:modified xsi:type="dcterms:W3CDTF">2024-08-31T01:53:00Z</dcterms:modified>
</cp:coreProperties>
</file>